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9DFE6" w14:textId="2C0A7EDC" w:rsidR="00C45F7A" w:rsidRPr="00C45F7A" w:rsidRDefault="00C45F7A" w:rsidP="003D0945">
      <w:pPr>
        <w:spacing w:after="0"/>
        <w:jc w:val="center"/>
        <w:rPr>
          <w:b/>
          <w:bCs/>
          <w:sz w:val="20"/>
          <w:szCs w:val="20"/>
        </w:rPr>
      </w:pPr>
      <w:r w:rsidRPr="00C45F7A">
        <w:rPr>
          <w:b/>
          <w:bCs/>
          <w:sz w:val="20"/>
          <w:szCs w:val="20"/>
        </w:rPr>
        <w:t>Between Families Training</w:t>
      </w:r>
      <w:r w:rsidR="003D0945">
        <w:rPr>
          <w:b/>
          <w:bCs/>
          <w:sz w:val="20"/>
          <w:szCs w:val="20"/>
        </w:rPr>
        <w:t xml:space="preserve"> Newsletter</w:t>
      </w:r>
      <w:r w:rsidR="003D0945" w:rsidRPr="003D0945">
        <w:rPr>
          <w:b/>
          <w:bCs/>
          <w:sz w:val="20"/>
          <w:szCs w:val="20"/>
        </w:rPr>
        <w:t xml:space="preserve"> </w:t>
      </w:r>
      <w:r w:rsidR="003D0945" w:rsidRPr="00C45F7A">
        <w:rPr>
          <w:b/>
          <w:bCs/>
          <w:sz w:val="20"/>
          <w:szCs w:val="20"/>
        </w:rPr>
        <w:t>April 2023</w:t>
      </w:r>
    </w:p>
    <w:p w14:paraId="3F095F30" w14:textId="56C48962" w:rsidR="00C45F7A" w:rsidRPr="00C45F7A" w:rsidRDefault="00C45F7A" w:rsidP="00C45F7A">
      <w:pPr>
        <w:spacing w:after="0"/>
        <w:jc w:val="center"/>
        <w:rPr>
          <w:b/>
          <w:bCs/>
          <w:sz w:val="20"/>
          <w:szCs w:val="20"/>
        </w:rPr>
      </w:pPr>
      <w:r w:rsidRPr="00C45F7A">
        <w:rPr>
          <w:b/>
          <w:bCs/>
          <w:sz w:val="20"/>
          <w:szCs w:val="20"/>
        </w:rPr>
        <w:t>Tips for Helping Children and Teens Before and After Visitation</w:t>
      </w:r>
    </w:p>
    <w:p w14:paraId="30480DAB" w14:textId="2D64EE23" w:rsidR="00C45F7A" w:rsidRPr="00C45F7A" w:rsidRDefault="003D0945" w:rsidP="003D0945">
      <w:pPr>
        <w:spacing w:after="0"/>
        <w:jc w:val="center"/>
        <w:rPr>
          <w:b/>
          <w:bCs/>
          <w:sz w:val="20"/>
          <w:szCs w:val="20"/>
        </w:rPr>
      </w:pPr>
      <w:r w:rsidRPr="00C45F7A">
        <w:rPr>
          <w:b/>
          <w:bCs/>
          <w:sz w:val="20"/>
          <w:szCs w:val="20"/>
        </w:rPr>
        <w:t>B</w:t>
      </w:r>
      <w:r w:rsidR="00C45F7A" w:rsidRPr="00C45F7A">
        <w:rPr>
          <w:b/>
          <w:bCs/>
          <w:sz w:val="20"/>
          <w:szCs w:val="20"/>
        </w:rPr>
        <w:t>y</w:t>
      </w:r>
      <w:r>
        <w:rPr>
          <w:b/>
          <w:bCs/>
          <w:sz w:val="20"/>
          <w:szCs w:val="20"/>
        </w:rPr>
        <w:t xml:space="preserve">: </w:t>
      </w:r>
      <w:r w:rsidR="00C45F7A" w:rsidRPr="00C45F7A">
        <w:rPr>
          <w:b/>
          <w:bCs/>
          <w:sz w:val="20"/>
          <w:szCs w:val="20"/>
        </w:rPr>
        <w:t>The American Academy for Pediatrics</w:t>
      </w:r>
    </w:p>
    <w:p w14:paraId="57411DE7" w14:textId="6B02EB75" w:rsidR="00C45F7A" w:rsidRPr="00C45F7A" w:rsidRDefault="00C45F7A" w:rsidP="00C45F7A">
      <w:pPr>
        <w:spacing w:after="0"/>
        <w:rPr>
          <w:sz w:val="19"/>
          <w:szCs w:val="19"/>
        </w:rPr>
      </w:pPr>
      <w:r w:rsidRPr="00C45F7A">
        <w:rPr>
          <w:sz w:val="19"/>
          <w:szCs w:val="19"/>
        </w:rPr>
        <w:t>Children and teens in foster care have court-ordered, regularly scheduled visits with their birth parents, siblings and/or other members of their family, if such visitation is deemed safe for the child. Both physical and emotional safety should be considered. Visitation should be sufficient in frequency, duration, and quality for the birth parent and child to maintain and strengthen their relationship.</w:t>
      </w:r>
    </w:p>
    <w:p w14:paraId="78251D60" w14:textId="77777777" w:rsidR="00C45F7A" w:rsidRPr="00C45F7A" w:rsidRDefault="00C45F7A" w:rsidP="00C45F7A">
      <w:pPr>
        <w:spacing w:after="0"/>
        <w:rPr>
          <w:b/>
          <w:bCs/>
          <w:sz w:val="19"/>
          <w:szCs w:val="19"/>
        </w:rPr>
      </w:pPr>
      <w:r w:rsidRPr="00C45F7A">
        <w:rPr>
          <w:sz w:val="19"/>
          <w:szCs w:val="19"/>
        </w:rPr>
        <w:br/>
      </w:r>
      <w:r w:rsidRPr="00C45F7A">
        <w:rPr>
          <w:b/>
          <w:bCs/>
          <w:sz w:val="19"/>
          <w:szCs w:val="19"/>
        </w:rPr>
        <w:t>Before Visitation</w:t>
      </w:r>
    </w:p>
    <w:p w14:paraId="42E4F2BF" w14:textId="77777777" w:rsidR="00C45F7A" w:rsidRPr="00C45F7A" w:rsidRDefault="00C45F7A" w:rsidP="00C45F7A">
      <w:pPr>
        <w:spacing w:after="0"/>
        <w:rPr>
          <w:sz w:val="19"/>
          <w:szCs w:val="19"/>
        </w:rPr>
      </w:pPr>
      <w:r w:rsidRPr="00C45F7A">
        <w:rPr>
          <w:sz w:val="19"/>
          <w:szCs w:val="19"/>
        </w:rPr>
        <w:t>Some reasons for extreme distress before visits include:</w:t>
      </w:r>
    </w:p>
    <w:p w14:paraId="6441616D" w14:textId="77777777" w:rsidR="00C45F7A" w:rsidRPr="00C45F7A" w:rsidRDefault="00C45F7A" w:rsidP="00C45F7A">
      <w:pPr>
        <w:pStyle w:val="ListParagraph"/>
        <w:numPr>
          <w:ilvl w:val="0"/>
          <w:numId w:val="5"/>
        </w:numPr>
        <w:spacing w:after="0"/>
        <w:rPr>
          <w:sz w:val="19"/>
          <w:szCs w:val="19"/>
        </w:rPr>
      </w:pPr>
      <w:r w:rsidRPr="00C45F7A">
        <w:rPr>
          <w:sz w:val="19"/>
          <w:szCs w:val="19"/>
        </w:rPr>
        <w:t>The visit is disrupting the child’s daily routines. Some children do not deal well with breaks in routine.</w:t>
      </w:r>
    </w:p>
    <w:p w14:paraId="3B437CD9" w14:textId="77777777" w:rsidR="00C45F7A" w:rsidRPr="00C45F7A" w:rsidRDefault="00C45F7A" w:rsidP="00C45F7A">
      <w:pPr>
        <w:pStyle w:val="ListParagraph"/>
        <w:numPr>
          <w:ilvl w:val="0"/>
          <w:numId w:val="5"/>
        </w:numPr>
        <w:spacing w:after="0"/>
        <w:rPr>
          <w:sz w:val="19"/>
          <w:szCs w:val="19"/>
        </w:rPr>
      </w:pPr>
      <w:r w:rsidRPr="00C45F7A">
        <w:rPr>
          <w:sz w:val="19"/>
          <w:szCs w:val="19"/>
        </w:rPr>
        <w:t>The child is feeling overwhelmed by desire to see the birth parent.</w:t>
      </w:r>
    </w:p>
    <w:p w14:paraId="27195A0A" w14:textId="77777777" w:rsidR="00C45F7A" w:rsidRPr="00C45F7A" w:rsidRDefault="00C45F7A" w:rsidP="00C45F7A">
      <w:pPr>
        <w:pStyle w:val="ListParagraph"/>
        <w:numPr>
          <w:ilvl w:val="0"/>
          <w:numId w:val="5"/>
        </w:numPr>
        <w:spacing w:after="0"/>
        <w:rPr>
          <w:sz w:val="19"/>
          <w:szCs w:val="19"/>
        </w:rPr>
      </w:pPr>
      <w:r w:rsidRPr="00C45F7A">
        <w:rPr>
          <w:sz w:val="19"/>
          <w:szCs w:val="19"/>
        </w:rPr>
        <w:t>The child is fearful that going to a visit means never returning to his foster/kinship home.</w:t>
      </w:r>
    </w:p>
    <w:p w14:paraId="129FF6DF" w14:textId="77777777" w:rsidR="00C45F7A" w:rsidRPr="00C45F7A" w:rsidRDefault="00C45F7A" w:rsidP="00C45F7A">
      <w:pPr>
        <w:pStyle w:val="ListParagraph"/>
        <w:numPr>
          <w:ilvl w:val="0"/>
          <w:numId w:val="5"/>
        </w:numPr>
        <w:spacing w:after="0"/>
        <w:rPr>
          <w:sz w:val="19"/>
          <w:szCs w:val="19"/>
        </w:rPr>
      </w:pPr>
      <w:r w:rsidRPr="00C45F7A">
        <w:rPr>
          <w:sz w:val="19"/>
          <w:szCs w:val="19"/>
        </w:rPr>
        <w:t>The child is reliving trauma during visitation (this can be quite subtle so the person supervising the visit must be very attentive).</w:t>
      </w:r>
    </w:p>
    <w:p w14:paraId="1DCE7632" w14:textId="77777777" w:rsidR="00C45F7A" w:rsidRPr="00C45F7A" w:rsidRDefault="00C45F7A" w:rsidP="00C45F7A">
      <w:pPr>
        <w:pStyle w:val="ListParagraph"/>
        <w:numPr>
          <w:ilvl w:val="0"/>
          <w:numId w:val="5"/>
        </w:numPr>
        <w:spacing w:after="0"/>
        <w:rPr>
          <w:sz w:val="19"/>
          <w:szCs w:val="19"/>
        </w:rPr>
      </w:pPr>
      <w:r w:rsidRPr="00C45F7A">
        <w:rPr>
          <w:sz w:val="19"/>
          <w:szCs w:val="19"/>
        </w:rPr>
        <w:t>The child is reliving the trauma of separation, but this time he is fearful of separation from his foster/kinship parent or from his birth parent.</w:t>
      </w:r>
    </w:p>
    <w:p w14:paraId="149923F3" w14:textId="77777777" w:rsidR="00C45F7A" w:rsidRPr="00C45F7A" w:rsidRDefault="00C45F7A" w:rsidP="00C45F7A">
      <w:pPr>
        <w:pStyle w:val="ListParagraph"/>
        <w:numPr>
          <w:ilvl w:val="0"/>
          <w:numId w:val="5"/>
        </w:numPr>
        <w:spacing w:after="0"/>
        <w:rPr>
          <w:sz w:val="19"/>
          <w:szCs w:val="19"/>
        </w:rPr>
      </w:pPr>
      <w:r w:rsidRPr="00C45F7A">
        <w:rPr>
          <w:sz w:val="19"/>
          <w:szCs w:val="19"/>
        </w:rPr>
        <w:t>The child is picking up on the foster/kinship parent’s distress or on that of the birth parent.</w:t>
      </w:r>
    </w:p>
    <w:p w14:paraId="5204D534" w14:textId="77777777" w:rsidR="00C45F7A" w:rsidRPr="00C45F7A" w:rsidRDefault="00C45F7A" w:rsidP="00C45F7A">
      <w:pPr>
        <w:pStyle w:val="ListParagraph"/>
        <w:numPr>
          <w:ilvl w:val="0"/>
          <w:numId w:val="5"/>
        </w:numPr>
        <w:spacing w:after="0"/>
        <w:rPr>
          <w:sz w:val="19"/>
          <w:szCs w:val="19"/>
        </w:rPr>
      </w:pPr>
      <w:r w:rsidRPr="00C45F7A">
        <w:rPr>
          <w:sz w:val="19"/>
          <w:szCs w:val="19"/>
        </w:rPr>
        <w:t>The foster/kinship parent is undermining the birth parent in front of the child, creating confusion and distress.</w:t>
      </w:r>
    </w:p>
    <w:p w14:paraId="1E740103" w14:textId="6A0FCF6D" w:rsidR="00C45F7A" w:rsidRPr="00C45F7A" w:rsidRDefault="00C45F7A" w:rsidP="00C45F7A">
      <w:pPr>
        <w:pStyle w:val="ListParagraph"/>
        <w:numPr>
          <w:ilvl w:val="0"/>
          <w:numId w:val="5"/>
        </w:numPr>
        <w:spacing w:after="0"/>
        <w:rPr>
          <w:sz w:val="19"/>
          <w:szCs w:val="19"/>
        </w:rPr>
      </w:pPr>
      <w:r w:rsidRPr="00C45F7A">
        <w:rPr>
          <w:sz w:val="19"/>
          <w:szCs w:val="19"/>
        </w:rPr>
        <w:t>The child is fearful of an unfamiliar person who is providing the transportation.</w:t>
      </w:r>
    </w:p>
    <w:p w14:paraId="7B958666" w14:textId="77777777" w:rsidR="00C45F7A" w:rsidRPr="00C45F7A" w:rsidRDefault="00C45F7A" w:rsidP="00C45F7A">
      <w:pPr>
        <w:spacing w:after="0"/>
        <w:rPr>
          <w:sz w:val="19"/>
          <w:szCs w:val="19"/>
        </w:rPr>
      </w:pPr>
    </w:p>
    <w:p w14:paraId="635790C0" w14:textId="77777777" w:rsidR="00C45F7A" w:rsidRPr="00C45F7A" w:rsidRDefault="00C45F7A" w:rsidP="00C45F7A">
      <w:pPr>
        <w:spacing w:after="0"/>
        <w:rPr>
          <w:b/>
          <w:bCs/>
          <w:sz w:val="19"/>
          <w:szCs w:val="19"/>
        </w:rPr>
      </w:pPr>
      <w:r w:rsidRPr="00C45F7A">
        <w:rPr>
          <w:b/>
          <w:bCs/>
          <w:sz w:val="19"/>
          <w:szCs w:val="19"/>
        </w:rPr>
        <w:t>Foster and Kinship Parents Can Help Prepare Children and Teens for Visits By:</w:t>
      </w:r>
    </w:p>
    <w:p w14:paraId="31590C96" w14:textId="264666E8" w:rsidR="00C45F7A" w:rsidRPr="00C45F7A" w:rsidRDefault="00C45F7A" w:rsidP="00C45F7A">
      <w:pPr>
        <w:pStyle w:val="ListParagraph"/>
        <w:numPr>
          <w:ilvl w:val="0"/>
          <w:numId w:val="6"/>
        </w:numPr>
        <w:spacing w:after="0"/>
        <w:rPr>
          <w:sz w:val="19"/>
          <w:szCs w:val="19"/>
        </w:rPr>
      </w:pPr>
      <w:r w:rsidRPr="00C45F7A">
        <w:rPr>
          <w:sz w:val="19"/>
          <w:szCs w:val="19"/>
        </w:rPr>
        <w:t>Insisting that visits be scheduled around the child’s schedule (i.e., not during school hours, not late at night, not during after-school activities, not during naptime if possible)</w:t>
      </w:r>
    </w:p>
    <w:p w14:paraId="4044B37A" w14:textId="5EAA0B99" w:rsidR="00C45F7A" w:rsidRPr="00C45F7A" w:rsidRDefault="00C45F7A" w:rsidP="00C45F7A">
      <w:pPr>
        <w:pStyle w:val="ListParagraph"/>
        <w:numPr>
          <w:ilvl w:val="0"/>
          <w:numId w:val="6"/>
        </w:numPr>
        <w:spacing w:after="0"/>
        <w:rPr>
          <w:sz w:val="19"/>
          <w:szCs w:val="19"/>
        </w:rPr>
      </w:pPr>
      <w:r w:rsidRPr="00C45F7A">
        <w:rPr>
          <w:sz w:val="19"/>
          <w:szCs w:val="19"/>
        </w:rPr>
        <w:t>Suggesting that the child be picked up from and returned to the foster home (and not childcare or school) if possible.</w:t>
      </w:r>
    </w:p>
    <w:p w14:paraId="26A6391F" w14:textId="212D3D98" w:rsidR="00C45F7A" w:rsidRPr="00C45F7A" w:rsidRDefault="00C45F7A" w:rsidP="00C45F7A">
      <w:pPr>
        <w:pStyle w:val="ListParagraph"/>
        <w:numPr>
          <w:ilvl w:val="0"/>
          <w:numId w:val="6"/>
        </w:numPr>
        <w:spacing w:after="0"/>
        <w:rPr>
          <w:sz w:val="19"/>
          <w:szCs w:val="19"/>
        </w:rPr>
      </w:pPr>
      <w:r w:rsidRPr="00C45F7A">
        <w:rPr>
          <w:sz w:val="19"/>
          <w:szCs w:val="19"/>
        </w:rPr>
        <w:t>Helping the child decide on a transitional object (e.g., stuffed animal, blanket) and what to wear to the visit.</w:t>
      </w:r>
    </w:p>
    <w:p w14:paraId="51EA2005" w14:textId="77777777" w:rsidR="00C45F7A" w:rsidRPr="00C45F7A" w:rsidRDefault="00C45F7A" w:rsidP="00C45F7A">
      <w:pPr>
        <w:pStyle w:val="ListParagraph"/>
        <w:numPr>
          <w:ilvl w:val="0"/>
          <w:numId w:val="6"/>
        </w:numPr>
        <w:spacing w:after="0"/>
        <w:rPr>
          <w:sz w:val="19"/>
          <w:szCs w:val="19"/>
        </w:rPr>
      </w:pPr>
      <w:r w:rsidRPr="00C45F7A">
        <w:rPr>
          <w:sz w:val="19"/>
          <w:szCs w:val="19"/>
        </w:rPr>
        <w:t>Sending a healthy snack with the child</w:t>
      </w:r>
    </w:p>
    <w:p w14:paraId="1DDB3DC7" w14:textId="3AFA1F78" w:rsidR="00C45F7A" w:rsidRPr="00C45F7A" w:rsidRDefault="00C45F7A" w:rsidP="00C45F7A">
      <w:pPr>
        <w:pStyle w:val="ListParagraph"/>
        <w:numPr>
          <w:ilvl w:val="0"/>
          <w:numId w:val="6"/>
        </w:numPr>
        <w:spacing w:after="0"/>
        <w:rPr>
          <w:sz w:val="19"/>
          <w:szCs w:val="19"/>
        </w:rPr>
      </w:pPr>
      <w:r w:rsidRPr="00C45F7A">
        <w:rPr>
          <w:sz w:val="19"/>
          <w:szCs w:val="19"/>
        </w:rPr>
        <w:t>Helping the child draw a picture or make something to give their birth parent as a gift at the visit.</w:t>
      </w:r>
    </w:p>
    <w:p w14:paraId="7EDDCC96" w14:textId="7C765DA3" w:rsidR="00C45F7A" w:rsidRPr="00C45F7A" w:rsidRDefault="00C45F7A" w:rsidP="00C45F7A">
      <w:pPr>
        <w:pStyle w:val="ListParagraph"/>
        <w:numPr>
          <w:ilvl w:val="0"/>
          <w:numId w:val="6"/>
        </w:numPr>
        <w:spacing w:after="0"/>
        <w:rPr>
          <w:sz w:val="19"/>
          <w:szCs w:val="19"/>
        </w:rPr>
      </w:pPr>
      <w:r w:rsidRPr="00C45F7A">
        <w:rPr>
          <w:sz w:val="19"/>
          <w:szCs w:val="19"/>
        </w:rPr>
        <w:t>Reminding the child that you will be there to welcome them when they return after the visit.</w:t>
      </w:r>
    </w:p>
    <w:p w14:paraId="1DFE99C5" w14:textId="77777777" w:rsidR="00C45F7A" w:rsidRPr="00C45F7A" w:rsidRDefault="00C45F7A" w:rsidP="00C45F7A">
      <w:pPr>
        <w:pStyle w:val="ListParagraph"/>
        <w:numPr>
          <w:ilvl w:val="0"/>
          <w:numId w:val="6"/>
        </w:numPr>
        <w:spacing w:after="0"/>
        <w:rPr>
          <w:sz w:val="19"/>
          <w:szCs w:val="19"/>
        </w:rPr>
      </w:pPr>
      <w:r w:rsidRPr="00C45F7A">
        <w:rPr>
          <w:sz w:val="19"/>
          <w:szCs w:val="19"/>
        </w:rPr>
        <w:t>Transporting the child to the visit, when possible</w:t>
      </w:r>
    </w:p>
    <w:p w14:paraId="4B5DD708" w14:textId="77777777" w:rsidR="00C45F7A" w:rsidRPr="00C45F7A" w:rsidRDefault="00C45F7A" w:rsidP="00C45F7A">
      <w:pPr>
        <w:spacing w:after="0"/>
        <w:rPr>
          <w:b/>
          <w:bCs/>
          <w:sz w:val="19"/>
          <w:szCs w:val="19"/>
        </w:rPr>
      </w:pPr>
      <w:r w:rsidRPr="00C45F7A">
        <w:rPr>
          <w:b/>
          <w:bCs/>
          <w:sz w:val="19"/>
          <w:szCs w:val="19"/>
        </w:rPr>
        <w:t>After Visitation</w:t>
      </w:r>
    </w:p>
    <w:p w14:paraId="6A0F3E26" w14:textId="3251F649" w:rsidR="00C45F7A" w:rsidRPr="00C45F7A" w:rsidRDefault="00C45F7A" w:rsidP="00C45F7A">
      <w:pPr>
        <w:spacing w:after="0"/>
        <w:rPr>
          <w:sz w:val="19"/>
          <w:szCs w:val="19"/>
        </w:rPr>
      </w:pPr>
      <w:r w:rsidRPr="00C45F7A">
        <w:rPr>
          <w:sz w:val="19"/>
          <w:szCs w:val="19"/>
        </w:rPr>
        <w:t>Some reasons for extreme distress after visits include:</w:t>
      </w:r>
    </w:p>
    <w:p w14:paraId="65D01563" w14:textId="77777777" w:rsidR="00C45F7A" w:rsidRPr="00C45F7A" w:rsidRDefault="00C45F7A" w:rsidP="00C45F7A">
      <w:pPr>
        <w:pStyle w:val="ListParagraph"/>
        <w:numPr>
          <w:ilvl w:val="0"/>
          <w:numId w:val="7"/>
        </w:numPr>
        <w:spacing w:after="0"/>
        <w:rPr>
          <w:sz w:val="19"/>
          <w:szCs w:val="19"/>
        </w:rPr>
      </w:pPr>
      <w:r w:rsidRPr="00C45F7A">
        <w:rPr>
          <w:sz w:val="19"/>
          <w:szCs w:val="19"/>
        </w:rPr>
        <w:t>Visits are chaotic with multiple siblings present, and the child is not getting sufficient attention from the parent.</w:t>
      </w:r>
    </w:p>
    <w:p w14:paraId="7AD17225" w14:textId="77777777" w:rsidR="00C45F7A" w:rsidRPr="00C45F7A" w:rsidRDefault="00C45F7A" w:rsidP="00C45F7A">
      <w:pPr>
        <w:pStyle w:val="ListParagraph"/>
        <w:numPr>
          <w:ilvl w:val="0"/>
          <w:numId w:val="7"/>
        </w:numPr>
        <w:spacing w:after="0"/>
        <w:rPr>
          <w:sz w:val="19"/>
          <w:szCs w:val="19"/>
        </w:rPr>
      </w:pPr>
      <w:r w:rsidRPr="00C45F7A">
        <w:rPr>
          <w:sz w:val="19"/>
          <w:szCs w:val="19"/>
        </w:rPr>
        <w:t>The child is having difficulty in managing transitions.</w:t>
      </w:r>
    </w:p>
    <w:p w14:paraId="5014E6F5" w14:textId="77777777" w:rsidR="00C45F7A" w:rsidRPr="00C45F7A" w:rsidRDefault="00C45F7A" w:rsidP="00C45F7A">
      <w:pPr>
        <w:pStyle w:val="ListParagraph"/>
        <w:numPr>
          <w:ilvl w:val="0"/>
          <w:numId w:val="7"/>
        </w:numPr>
        <w:spacing w:after="0"/>
        <w:rPr>
          <w:sz w:val="19"/>
          <w:szCs w:val="19"/>
        </w:rPr>
      </w:pPr>
      <w:r w:rsidRPr="00C45F7A">
        <w:rPr>
          <w:sz w:val="19"/>
          <w:szCs w:val="19"/>
        </w:rPr>
        <w:t>The birth parent displays rejecting behaviors or a lack of warmth towards the child.</w:t>
      </w:r>
    </w:p>
    <w:p w14:paraId="4CED2609" w14:textId="77777777" w:rsidR="00C45F7A" w:rsidRPr="00C45F7A" w:rsidRDefault="00C45F7A" w:rsidP="00C45F7A">
      <w:pPr>
        <w:pStyle w:val="ListParagraph"/>
        <w:numPr>
          <w:ilvl w:val="0"/>
          <w:numId w:val="7"/>
        </w:numPr>
        <w:spacing w:after="0"/>
        <w:rPr>
          <w:sz w:val="19"/>
          <w:szCs w:val="19"/>
        </w:rPr>
      </w:pPr>
      <w:r w:rsidRPr="00C45F7A">
        <w:rPr>
          <w:sz w:val="19"/>
          <w:szCs w:val="19"/>
        </w:rPr>
        <w:t>The parent is not sufficiently attentive because of his own mental health or other problems.</w:t>
      </w:r>
    </w:p>
    <w:p w14:paraId="40D909BA" w14:textId="77777777" w:rsidR="00C45F7A" w:rsidRPr="00C45F7A" w:rsidRDefault="00C45F7A" w:rsidP="00C45F7A">
      <w:pPr>
        <w:pStyle w:val="ListParagraph"/>
        <w:numPr>
          <w:ilvl w:val="0"/>
          <w:numId w:val="7"/>
        </w:numPr>
        <w:spacing w:after="0"/>
        <w:rPr>
          <w:sz w:val="19"/>
          <w:szCs w:val="19"/>
        </w:rPr>
      </w:pPr>
      <w:r w:rsidRPr="00C45F7A">
        <w:rPr>
          <w:sz w:val="19"/>
          <w:szCs w:val="19"/>
        </w:rPr>
        <w:t>The child is reliving trauma during visitation (this can be quite subtle so the person supervising the visit must be very attentive).</w:t>
      </w:r>
    </w:p>
    <w:p w14:paraId="6156F1F8" w14:textId="77777777" w:rsidR="00C45F7A" w:rsidRPr="00C45F7A" w:rsidRDefault="00C45F7A" w:rsidP="00C45F7A">
      <w:pPr>
        <w:pStyle w:val="ListParagraph"/>
        <w:numPr>
          <w:ilvl w:val="0"/>
          <w:numId w:val="7"/>
        </w:numPr>
        <w:spacing w:after="0"/>
        <w:rPr>
          <w:sz w:val="19"/>
          <w:szCs w:val="19"/>
        </w:rPr>
      </w:pPr>
      <w:r w:rsidRPr="00C45F7A">
        <w:rPr>
          <w:sz w:val="19"/>
          <w:szCs w:val="19"/>
        </w:rPr>
        <w:t>The child is reliving the trauma of separation and he is fearful that he will not see his birth parent again.</w:t>
      </w:r>
    </w:p>
    <w:p w14:paraId="5F8DA948" w14:textId="77777777" w:rsidR="00C45F7A" w:rsidRPr="00C45F7A" w:rsidRDefault="00C45F7A" w:rsidP="00C45F7A">
      <w:pPr>
        <w:pStyle w:val="ListParagraph"/>
        <w:numPr>
          <w:ilvl w:val="0"/>
          <w:numId w:val="7"/>
        </w:numPr>
        <w:spacing w:after="0"/>
        <w:rPr>
          <w:sz w:val="19"/>
          <w:szCs w:val="19"/>
        </w:rPr>
      </w:pPr>
      <w:r w:rsidRPr="00C45F7A">
        <w:rPr>
          <w:sz w:val="19"/>
          <w:szCs w:val="19"/>
        </w:rPr>
        <w:t>The child is picking up on the birth parent’s distress.</w:t>
      </w:r>
    </w:p>
    <w:p w14:paraId="58A42877" w14:textId="6FF809DB" w:rsidR="00C45F7A" w:rsidRPr="00C45F7A" w:rsidRDefault="00C45F7A" w:rsidP="00C45F7A">
      <w:pPr>
        <w:pStyle w:val="ListParagraph"/>
        <w:numPr>
          <w:ilvl w:val="0"/>
          <w:numId w:val="7"/>
        </w:numPr>
        <w:spacing w:after="0"/>
        <w:rPr>
          <w:sz w:val="19"/>
          <w:szCs w:val="19"/>
        </w:rPr>
      </w:pPr>
      <w:r w:rsidRPr="00C45F7A">
        <w:rPr>
          <w:sz w:val="19"/>
          <w:szCs w:val="19"/>
        </w:rPr>
        <w:t>The birth parent is undermining the foster/kinship parent in front of the child, creating confusion and distress.</w:t>
      </w:r>
    </w:p>
    <w:p w14:paraId="2CB139FE" w14:textId="77777777" w:rsidR="00C45F7A" w:rsidRPr="00C45F7A" w:rsidRDefault="00C45F7A" w:rsidP="00C45F7A">
      <w:pPr>
        <w:pStyle w:val="ListParagraph"/>
        <w:numPr>
          <w:ilvl w:val="0"/>
          <w:numId w:val="7"/>
        </w:numPr>
        <w:spacing w:after="0"/>
        <w:rPr>
          <w:sz w:val="19"/>
          <w:szCs w:val="19"/>
        </w:rPr>
      </w:pPr>
      <w:r w:rsidRPr="00C45F7A">
        <w:rPr>
          <w:sz w:val="19"/>
          <w:szCs w:val="19"/>
        </w:rPr>
        <w:t>The child is fearful of an unfamiliar person providing transportation.</w:t>
      </w:r>
    </w:p>
    <w:p w14:paraId="5C476C60" w14:textId="77777777" w:rsidR="00C45F7A" w:rsidRPr="00C45F7A" w:rsidRDefault="00C45F7A" w:rsidP="00C45F7A">
      <w:pPr>
        <w:spacing w:after="0"/>
        <w:rPr>
          <w:sz w:val="19"/>
          <w:szCs w:val="19"/>
        </w:rPr>
      </w:pPr>
    </w:p>
    <w:p w14:paraId="1227E817" w14:textId="6AF3757B" w:rsidR="00C45F7A" w:rsidRPr="00C45F7A" w:rsidRDefault="00C45F7A" w:rsidP="00C45F7A">
      <w:pPr>
        <w:spacing w:after="0"/>
        <w:rPr>
          <w:sz w:val="19"/>
          <w:szCs w:val="19"/>
        </w:rPr>
      </w:pPr>
      <w:r w:rsidRPr="00C45F7A">
        <w:rPr>
          <w:sz w:val="19"/>
          <w:szCs w:val="19"/>
        </w:rPr>
        <w:t>Sometimes children are transported to and from visits by a hired driver and not by foster/kinship parents or caseworkers. This creates an initial point of distress for children. Whenever possible, children and teens should be transported by someone who cares about them and can be a source of comfort during the transition in and out of visits—ideally their parent (foster or kin). Alternatively, the caseworker with whom the child is familiar may provide transportation.</w:t>
      </w:r>
    </w:p>
    <w:p w14:paraId="18EEE387" w14:textId="428D002A" w:rsidR="00C45F7A" w:rsidRDefault="00C45F7A" w:rsidP="00C45F7A">
      <w:pPr>
        <w:spacing w:after="0"/>
        <w:rPr>
          <w:sz w:val="20"/>
          <w:szCs w:val="20"/>
        </w:rPr>
      </w:pPr>
    </w:p>
    <w:p w14:paraId="364C1C68" w14:textId="77777777" w:rsidR="006F60FF" w:rsidRPr="00C45F7A" w:rsidRDefault="006F60FF" w:rsidP="00C45F7A">
      <w:pPr>
        <w:spacing w:after="0"/>
        <w:rPr>
          <w:sz w:val="20"/>
          <w:szCs w:val="20"/>
        </w:rPr>
      </w:pPr>
    </w:p>
    <w:p w14:paraId="2689FCE3" w14:textId="77777777" w:rsidR="00C45F7A" w:rsidRPr="00C45F7A" w:rsidRDefault="00C45F7A" w:rsidP="00C45F7A">
      <w:pPr>
        <w:spacing w:after="0"/>
        <w:rPr>
          <w:sz w:val="20"/>
          <w:szCs w:val="20"/>
        </w:rPr>
      </w:pPr>
    </w:p>
    <w:p w14:paraId="5C2278C3" w14:textId="4CD759E7" w:rsidR="00C45F7A" w:rsidRPr="00626368" w:rsidRDefault="00C45F7A" w:rsidP="00C45F7A">
      <w:pPr>
        <w:spacing w:after="0"/>
        <w:jc w:val="center"/>
        <w:rPr>
          <w:b/>
          <w:bCs/>
          <w:sz w:val="19"/>
          <w:szCs w:val="19"/>
        </w:rPr>
      </w:pPr>
      <w:r w:rsidRPr="00626368">
        <w:rPr>
          <w:b/>
          <w:bCs/>
          <w:sz w:val="19"/>
          <w:szCs w:val="19"/>
        </w:rPr>
        <w:lastRenderedPageBreak/>
        <w:t>Between Families Training Insert</w:t>
      </w:r>
      <w:r w:rsidRPr="00626368">
        <w:rPr>
          <w:b/>
          <w:bCs/>
          <w:sz w:val="19"/>
          <w:szCs w:val="19"/>
        </w:rPr>
        <w:br/>
      </w:r>
      <w:r w:rsidRPr="00C45F7A">
        <w:rPr>
          <w:b/>
          <w:bCs/>
          <w:sz w:val="19"/>
          <w:szCs w:val="19"/>
        </w:rPr>
        <w:t>Tips for Helping Children and Teens Before and After Visitation</w:t>
      </w:r>
    </w:p>
    <w:p w14:paraId="317FA7FC" w14:textId="7B085B43" w:rsidR="00C45F7A" w:rsidRPr="00626368" w:rsidRDefault="00C45F7A" w:rsidP="00C45F7A">
      <w:pPr>
        <w:spacing w:after="0"/>
        <w:jc w:val="center"/>
        <w:rPr>
          <w:b/>
          <w:bCs/>
          <w:sz w:val="19"/>
          <w:szCs w:val="19"/>
        </w:rPr>
      </w:pPr>
      <w:r w:rsidRPr="00626368">
        <w:rPr>
          <w:b/>
          <w:bCs/>
          <w:sz w:val="19"/>
          <w:szCs w:val="19"/>
        </w:rPr>
        <w:t>April 2023</w:t>
      </w:r>
    </w:p>
    <w:p w14:paraId="095C2B8B" w14:textId="77777777" w:rsidR="00C45F7A" w:rsidRPr="00626368" w:rsidRDefault="00C45F7A" w:rsidP="00C45F7A">
      <w:pPr>
        <w:spacing w:after="0"/>
        <w:rPr>
          <w:sz w:val="19"/>
          <w:szCs w:val="19"/>
        </w:rPr>
      </w:pPr>
      <w:r w:rsidRPr="00626368">
        <w:rPr>
          <w:sz w:val="19"/>
          <w:szCs w:val="19"/>
          <w:highlight w:val="yellow"/>
        </w:rPr>
        <w:t>PLEASE COMPLETE THE FOLLOWING QUESTIONNAIRE AND RETURN TO YOUR ASSIGNED FOSTER CARE WORKER FOR ½ HOUR CREDIT</w:t>
      </w:r>
    </w:p>
    <w:p w14:paraId="2FFF216E" w14:textId="0D3345F6" w:rsidR="00C45F7A" w:rsidRPr="00626368" w:rsidRDefault="00C45F7A" w:rsidP="00C45F7A">
      <w:pPr>
        <w:spacing w:after="0"/>
        <w:rPr>
          <w:sz w:val="19"/>
          <w:szCs w:val="19"/>
        </w:rPr>
      </w:pPr>
      <w:r w:rsidRPr="00626368">
        <w:rPr>
          <w:sz w:val="19"/>
          <w:szCs w:val="19"/>
        </w:rPr>
        <w:br/>
        <w:t xml:space="preserve">Printed </w:t>
      </w:r>
      <w:r w:rsidR="00626368" w:rsidRPr="00626368">
        <w:rPr>
          <w:sz w:val="19"/>
          <w:szCs w:val="19"/>
        </w:rPr>
        <w:t>Name: _</w:t>
      </w:r>
      <w:r w:rsidRPr="00626368">
        <w:rPr>
          <w:sz w:val="19"/>
          <w:szCs w:val="19"/>
        </w:rPr>
        <w:t xml:space="preserve">______________________________________ </w:t>
      </w:r>
      <w:proofErr w:type="gramStart"/>
      <w:r w:rsidRPr="00626368">
        <w:rPr>
          <w:sz w:val="19"/>
          <w:szCs w:val="19"/>
        </w:rPr>
        <w:t>Date:_</w:t>
      </w:r>
      <w:proofErr w:type="gramEnd"/>
      <w:r w:rsidRPr="00626368">
        <w:rPr>
          <w:sz w:val="19"/>
          <w:szCs w:val="19"/>
        </w:rPr>
        <w:t>_________________</w:t>
      </w:r>
      <w:r w:rsidRPr="00626368">
        <w:rPr>
          <w:sz w:val="19"/>
          <w:szCs w:val="19"/>
        </w:rPr>
        <w:br/>
      </w:r>
    </w:p>
    <w:p w14:paraId="363586C9" w14:textId="7572062C" w:rsidR="00C45F7A" w:rsidRPr="00626368" w:rsidRDefault="00626368" w:rsidP="00C45F7A">
      <w:pPr>
        <w:spacing w:after="0"/>
        <w:rPr>
          <w:sz w:val="19"/>
          <w:szCs w:val="19"/>
        </w:rPr>
      </w:pPr>
      <w:r w:rsidRPr="00626368">
        <w:rPr>
          <w:sz w:val="19"/>
          <w:szCs w:val="19"/>
        </w:rPr>
        <w:t>Signature: _</w:t>
      </w:r>
      <w:r w:rsidR="00C45F7A" w:rsidRPr="00626368">
        <w:rPr>
          <w:sz w:val="19"/>
          <w:szCs w:val="19"/>
        </w:rPr>
        <w:t>________________________________________________________________</w:t>
      </w:r>
    </w:p>
    <w:p w14:paraId="665AB0F1" w14:textId="77777777" w:rsidR="00C45F7A" w:rsidRPr="00626368" w:rsidRDefault="00C45F7A" w:rsidP="00C45F7A">
      <w:pPr>
        <w:spacing w:after="0"/>
        <w:rPr>
          <w:sz w:val="19"/>
          <w:szCs w:val="19"/>
        </w:rPr>
      </w:pPr>
    </w:p>
    <w:p w14:paraId="6CBB6A02" w14:textId="25163C6A" w:rsidR="003905BD" w:rsidRPr="00626368" w:rsidRDefault="00C45F7A" w:rsidP="00C45F7A">
      <w:pPr>
        <w:pStyle w:val="ListParagraph"/>
        <w:numPr>
          <w:ilvl w:val="0"/>
          <w:numId w:val="9"/>
        </w:numPr>
        <w:spacing w:after="0"/>
        <w:rPr>
          <w:b/>
          <w:bCs/>
          <w:sz w:val="19"/>
          <w:szCs w:val="19"/>
        </w:rPr>
      </w:pPr>
      <w:r w:rsidRPr="00626368">
        <w:rPr>
          <w:b/>
          <w:bCs/>
          <w:sz w:val="19"/>
          <w:szCs w:val="19"/>
        </w:rPr>
        <w:t>Children should have regular visitations when it is deemed___________________.</w:t>
      </w:r>
    </w:p>
    <w:p w14:paraId="61F2F627" w14:textId="3F95E931" w:rsidR="00C45F7A" w:rsidRPr="00626368" w:rsidRDefault="00C45F7A" w:rsidP="00C45F7A">
      <w:pPr>
        <w:pStyle w:val="ListParagraph"/>
        <w:numPr>
          <w:ilvl w:val="0"/>
          <w:numId w:val="8"/>
        </w:numPr>
        <w:spacing w:after="0"/>
        <w:rPr>
          <w:sz w:val="19"/>
          <w:szCs w:val="19"/>
        </w:rPr>
      </w:pPr>
      <w:r w:rsidRPr="00626368">
        <w:rPr>
          <w:sz w:val="19"/>
          <w:szCs w:val="19"/>
        </w:rPr>
        <w:t>Appropriate</w:t>
      </w:r>
    </w:p>
    <w:p w14:paraId="14B94E4A" w14:textId="0305F2B9" w:rsidR="00C45F7A" w:rsidRPr="00626368" w:rsidRDefault="00C45F7A" w:rsidP="00C45F7A">
      <w:pPr>
        <w:pStyle w:val="ListParagraph"/>
        <w:numPr>
          <w:ilvl w:val="0"/>
          <w:numId w:val="8"/>
        </w:numPr>
        <w:spacing w:after="0"/>
        <w:rPr>
          <w:sz w:val="19"/>
          <w:szCs w:val="19"/>
        </w:rPr>
      </w:pPr>
      <w:r w:rsidRPr="00626368">
        <w:rPr>
          <w:sz w:val="19"/>
          <w:szCs w:val="19"/>
        </w:rPr>
        <w:t>Necessary</w:t>
      </w:r>
    </w:p>
    <w:p w14:paraId="015706DB" w14:textId="165826EB" w:rsidR="00C45F7A" w:rsidRPr="00626368" w:rsidRDefault="00C45F7A" w:rsidP="00C45F7A">
      <w:pPr>
        <w:pStyle w:val="ListParagraph"/>
        <w:numPr>
          <w:ilvl w:val="0"/>
          <w:numId w:val="8"/>
        </w:numPr>
        <w:spacing w:after="0"/>
        <w:rPr>
          <w:sz w:val="19"/>
          <w:szCs w:val="19"/>
        </w:rPr>
      </w:pPr>
      <w:r w:rsidRPr="00626368">
        <w:rPr>
          <w:sz w:val="19"/>
          <w:szCs w:val="19"/>
        </w:rPr>
        <w:t>Safe</w:t>
      </w:r>
    </w:p>
    <w:p w14:paraId="357FFF6F" w14:textId="5D8AD4AF" w:rsidR="00C45F7A" w:rsidRPr="00626368" w:rsidRDefault="00C45F7A" w:rsidP="00C45F7A">
      <w:pPr>
        <w:pStyle w:val="ListParagraph"/>
        <w:numPr>
          <w:ilvl w:val="0"/>
          <w:numId w:val="8"/>
        </w:numPr>
        <w:spacing w:after="0"/>
        <w:rPr>
          <w:sz w:val="19"/>
          <w:szCs w:val="19"/>
        </w:rPr>
      </w:pPr>
      <w:r w:rsidRPr="00626368">
        <w:rPr>
          <w:sz w:val="19"/>
          <w:szCs w:val="19"/>
        </w:rPr>
        <w:t>All the above</w:t>
      </w:r>
    </w:p>
    <w:p w14:paraId="1A1145B5" w14:textId="23ABDF96" w:rsidR="00C45F7A" w:rsidRPr="00626368" w:rsidRDefault="00C45F7A" w:rsidP="00C45F7A">
      <w:pPr>
        <w:pStyle w:val="ListParagraph"/>
        <w:spacing w:after="0"/>
        <w:rPr>
          <w:sz w:val="19"/>
          <w:szCs w:val="19"/>
        </w:rPr>
      </w:pPr>
    </w:p>
    <w:p w14:paraId="0C8855D1" w14:textId="20B81A96" w:rsidR="00C45F7A" w:rsidRPr="00626368" w:rsidRDefault="00C45F7A" w:rsidP="00C45F7A">
      <w:pPr>
        <w:pStyle w:val="ListParagraph"/>
        <w:numPr>
          <w:ilvl w:val="0"/>
          <w:numId w:val="9"/>
        </w:numPr>
        <w:spacing w:after="0"/>
        <w:rPr>
          <w:b/>
          <w:bCs/>
          <w:sz w:val="19"/>
          <w:szCs w:val="19"/>
        </w:rPr>
      </w:pPr>
      <w:r w:rsidRPr="00626368">
        <w:rPr>
          <w:b/>
          <w:bCs/>
          <w:sz w:val="19"/>
          <w:szCs w:val="19"/>
        </w:rPr>
        <w:t>Some reasons for extreme distress before visits include: The child is picking up on the foster/kinship parent’s distress or on that of the birth parent.</w:t>
      </w:r>
    </w:p>
    <w:p w14:paraId="13AD4520" w14:textId="7FEB68B5" w:rsidR="00C45F7A" w:rsidRPr="00626368" w:rsidRDefault="00C45F7A" w:rsidP="00C45F7A">
      <w:pPr>
        <w:pStyle w:val="ListParagraph"/>
        <w:numPr>
          <w:ilvl w:val="0"/>
          <w:numId w:val="10"/>
        </w:numPr>
        <w:spacing w:after="0"/>
        <w:rPr>
          <w:sz w:val="19"/>
          <w:szCs w:val="19"/>
        </w:rPr>
      </w:pPr>
      <w:r w:rsidRPr="00626368">
        <w:rPr>
          <w:sz w:val="19"/>
          <w:szCs w:val="19"/>
        </w:rPr>
        <w:t>True</w:t>
      </w:r>
    </w:p>
    <w:p w14:paraId="051CEBB5" w14:textId="0399A256" w:rsidR="00C45F7A" w:rsidRPr="00626368" w:rsidRDefault="00C45F7A" w:rsidP="00C45F7A">
      <w:pPr>
        <w:pStyle w:val="ListParagraph"/>
        <w:numPr>
          <w:ilvl w:val="0"/>
          <w:numId w:val="10"/>
        </w:numPr>
        <w:spacing w:after="0"/>
        <w:rPr>
          <w:sz w:val="19"/>
          <w:szCs w:val="19"/>
        </w:rPr>
      </w:pPr>
      <w:r w:rsidRPr="00626368">
        <w:rPr>
          <w:sz w:val="19"/>
          <w:szCs w:val="19"/>
        </w:rPr>
        <w:t>False</w:t>
      </w:r>
    </w:p>
    <w:p w14:paraId="37F55D76" w14:textId="77777777" w:rsidR="00C45F7A" w:rsidRPr="00626368" w:rsidRDefault="00C45F7A" w:rsidP="00C45F7A">
      <w:pPr>
        <w:pStyle w:val="ListParagraph"/>
        <w:spacing w:after="0"/>
        <w:rPr>
          <w:sz w:val="19"/>
          <w:szCs w:val="19"/>
        </w:rPr>
      </w:pPr>
    </w:p>
    <w:p w14:paraId="32CA2EBB" w14:textId="4B3B66E7" w:rsidR="00C45F7A" w:rsidRPr="00626368" w:rsidRDefault="00C45F7A" w:rsidP="00C45F7A">
      <w:pPr>
        <w:pStyle w:val="ListParagraph"/>
        <w:numPr>
          <w:ilvl w:val="0"/>
          <w:numId w:val="9"/>
        </w:numPr>
        <w:spacing w:after="0"/>
        <w:rPr>
          <w:b/>
          <w:bCs/>
          <w:sz w:val="19"/>
          <w:szCs w:val="19"/>
        </w:rPr>
      </w:pPr>
      <w:r w:rsidRPr="00626368">
        <w:rPr>
          <w:b/>
          <w:bCs/>
          <w:sz w:val="19"/>
          <w:szCs w:val="19"/>
        </w:rPr>
        <w:t>A child may relive ____________ during a visit.</w:t>
      </w:r>
    </w:p>
    <w:p w14:paraId="40E78648" w14:textId="263ACA04" w:rsidR="00C45F7A" w:rsidRPr="00626368" w:rsidRDefault="00C45F7A" w:rsidP="00C45F7A">
      <w:pPr>
        <w:pStyle w:val="ListParagraph"/>
        <w:numPr>
          <w:ilvl w:val="0"/>
          <w:numId w:val="11"/>
        </w:numPr>
        <w:spacing w:after="0"/>
        <w:rPr>
          <w:sz w:val="19"/>
          <w:szCs w:val="19"/>
        </w:rPr>
      </w:pPr>
      <w:r w:rsidRPr="00626368">
        <w:rPr>
          <w:sz w:val="19"/>
          <w:szCs w:val="19"/>
        </w:rPr>
        <w:t>Good memories</w:t>
      </w:r>
    </w:p>
    <w:p w14:paraId="21CA5B59" w14:textId="39D085AA" w:rsidR="00C45F7A" w:rsidRPr="00626368" w:rsidRDefault="00C45F7A" w:rsidP="00C45F7A">
      <w:pPr>
        <w:pStyle w:val="ListParagraph"/>
        <w:numPr>
          <w:ilvl w:val="0"/>
          <w:numId w:val="11"/>
        </w:numPr>
        <w:spacing w:after="0"/>
        <w:rPr>
          <w:sz w:val="19"/>
          <w:szCs w:val="19"/>
        </w:rPr>
      </w:pPr>
      <w:r w:rsidRPr="00626368">
        <w:rPr>
          <w:sz w:val="19"/>
          <w:szCs w:val="19"/>
        </w:rPr>
        <w:t>Trauma</w:t>
      </w:r>
    </w:p>
    <w:p w14:paraId="5E044C8E" w14:textId="3BBC0960" w:rsidR="00C45F7A" w:rsidRPr="00626368" w:rsidRDefault="00C45F7A" w:rsidP="00C45F7A">
      <w:pPr>
        <w:pStyle w:val="ListParagraph"/>
        <w:numPr>
          <w:ilvl w:val="0"/>
          <w:numId w:val="11"/>
        </w:numPr>
        <w:spacing w:after="0"/>
        <w:rPr>
          <w:sz w:val="19"/>
          <w:szCs w:val="19"/>
        </w:rPr>
      </w:pPr>
      <w:r w:rsidRPr="00626368">
        <w:rPr>
          <w:sz w:val="19"/>
          <w:szCs w:val="19"/>
        </w:rPr>
        <w:t>Sadness</w:t>
      </w:r>
    </w:p>
    <w:p w14:paraId="37C07C52" w14:textId="77777777" w:rsidR="00626368" w:rsidRPr="00626368" w:rsidRDefault="00626368" w:rsidP="00626368">
      <w:pPr>
        <w:pStyle w:val="ListParagraph"/>
        <w:spacing w:after="0"/>
        <w:ind w:left="1080"/>
        <w:rPr>
          <w:sz w:val="19"/>
          <w:szCs w:val="19"/>
        </w:rPr>
      </w:pPr>
    </w:p>
    <w:p w14:paraId="1AE781C7" w14:textId="3EA22918" w:rsidR="00C45F7A" w:rsidRPr="00626368" w:rsidRDefault="00C45F7A" w:rsidP="00C45F7A">
      <w:pPr>
        <w:pStyle w:val="ListParagraph"/>
        <w:numPr>
          <w:ilvl w:val="0"/>
          <w:numId w:val="9"/>
        </w:numPr>
        <w:spacing w:after="0"/>
        <w:rPr>
          <w:b/>
          <w:bCs/>
          <w:sz w:val="19"/>
          <w:szCs w:val="19"/>
        </w:rPr>
      </w:pPr>
      <w:r w:rsidRPr="00626368">
        <w:rPr>
          <w:b/>
          <w:bCs/>
          <w:sz w:val="19"/>
          <w:szCs w:val="19"/>
        </w:rPr>
        <w:t xml:space="preserve">Having a ___________ object can help </w:t>
      </w:r>
      <w:r w:rsidR="00626368" w:rsidRPr="00626368">
        <w:rPr>
          <w:b/>
          <w:bCs/>
          <w:sz w:val="19"/>
          <w:szCs w:val="19"/>
        </w:rPr>
        <w:t>a child as they prepare for a visit.</w:t>
      </w:r>
    </w:p>
    <w:p w14:paraId="6E0F48A5" w14:textId="6285BD9B" w:rsidR="00626368" w:rsidRPr="00626368" w:rsidRDefault="00626368" w:rsidP="00626368">
      <w:pPr>
        <w:pStyle w:val="ListParagraph"/>
        <w:numPr>
          <w:ilvl w:val="0"/>
          <w:numId w:val="12"/>
        </w:numPr>
        <w:spacing w:after="0"/>
        <w:rPr>
          <w:sz w:val="19"/>
          <w:szCs w:val="19"/>
        </w:rPr>
      </w:pPr>
      <w:r w:rsidRPr="00626368">
        <w:rPr>
          <w:sz w:val="19"/>
          <w:szCs w:val="19"/>
        </w:rPr>
        <w:t>soft</w:t>
      </w:r>
    </w:p>
    <w:p w14:paraId="33C0E214" w14:textId="565E0B8D" w:rsidR="00626368" w:rsidRPr="00626368" w:rsidRDefault="00626368" w:rsidP="00626368">
      <w:pPr>
        <w:pStyle w:val="ListParagraph"/>
        <w:numPr>
          <w:ilvl w:val="0"/>
          <w:numId w:val="12"/>
        </w:numPr>
        <w:spacing w:after="0"/>
        <w:rPr>
          <w:sz w:val="19"/>
          <w:szCs w:val="19"/>
        </w:rPr>
      </w:pPr>
      <w:r w:rsidRPr="00626368">
        <w:rPr>
          <w:sz w:val="19"/>
          <w:szCs w:val="19"/>
        </w:rPr>
        <w:t>Transitional</w:t>
      </w:r>
    </w:p>
    <w:p w14:paraId="4900AB31" w14:textId="75D52366" w:rsidR="00626368" w:rsidRPr="00626368" w:rsidRDefault="00626368" w:rsidP="00626368">
      <w:pPr>
        <w:pStyle w:val="ListParagraph"/>
        <w:numPr>
          <w:ilvl w:val="0"/>
          <w:numId w:val="12"/>
        </w:numPr>
        <w:spacing w:after="0"/>
        <w:rPr>
          <w:sz w:val="19"/>
          <w:szCs w:val="19"/>
        </w:rPr>
      </w:pPr>
      <w:r w:rsidRPr="00626368">
        <w:rPr>
          <w:sz w:val="19"/>
          <w:szCs w:val="19"/>
        </w:rPr>
        <w:t>Small</w:t>
      </w:r>
    </w:p>
    <w:p w14:paraId="1279B86F" w14:textId="6CF5BDC1" w:rsidR="00626368" w:rsidRPr="00626368" w:rsidRDefault="00626368" w:rsidP="00626368">
      <w:pPr>
        <w:pStyle w:val="ListParagraph"/>
        <w:numPr>
          <w:ilvl w:val="0"/>
          <w:numId w:val="9"/>
        </w:numPr>
        <w:spacing w:after="0"/>
        <w:rPr>
          <w:b/>
          <w:bCs/>
          <w:sz w:val="19"/>
          <w:szCs w:val="19"/>
        </w:rPr>
      </w:pPr>
      <w:r w:rsidRPr="00626368">
        <w:rPr>
          <w:b/>
          <w:bCs/>
          <w:sz w:val="19"/>
          <w:szCs w:val="19"/>
        </w:rPr>
        <w:t xml:space="preserve">Name one example from the article that a foster parent/kinship provider can do to help prepare a child for a visit? </w:t>
      </w:r>
    </w:p>
    <w:p w14:paraId="21E0497E" w14:textId="77777777" w:rsidR="00626368" w:rsidRPr="00626368" w:rsidRDefault="00626368">
      <w:pPr>
        <w:rPr>
          <w:sz w:val="19"/>
          <w:szCs w:val="19"/>
        </w:rPr>
      </w:pPr>
      <w:r w:rsidRPr="00626368">
        <w:rPr>
          <w:sz w:val="19"/>
          <w:szCs w:val="19"/>
        </w:rPr>
        <w:t>____________________________________________________________________________________________________________________________________________________________________________</w:t>
      </w:r>
    </w:p>
    <w:p w14:paraId="1BEC0736" w14:textId="47C9611B" w:rsidR="00626368" w:rsidRPr="00626368" w:rsidRDefault="00626368" w:rsidP="00626368">
      <w:pPr>
        <w:pStyle w:val="ListParagraph"/>
        <w:numPr>
          <w:ilvl w:val="0"/>
          <w:numId w:val="9"/>
        </w:numPr>
        <w:spacing w:after="0"/>
        <w:rPr>
          <w:b/>
          <w:bCs/>
          <w:sz w:val="19"/>
          <w:szCs w:val="19"/>
        </w:rPr>
      </w:pPr>
      <w:r w:rsidRPr="00626368">
        <w:rPr>
          <w:b/>
          <w:bCs/>
          <w:sz w:val="19"/>
          <w:szCs w:val="19"/>
        </w:rPr>
        <w:t>Sometimes children experience distress following a visit. Sometimes it is due to the child is reliving the trauma of separation and he is fearful that he will not see his birth parent again.</w:t>
      </w:r>
    </w:p>
    <w:p w14:paraId="3B4FF397" w14:textId="56419859" w:rsidR="00626368" w:rsidRPr="00626368" w:rsidRDefault="00626368" w:rsidP="00626368">
      <w:pPr>
        <w:pStyle w:val="ListParagraph"/>
        <w:numPr>
          <w:ilvl w:val="0"/>
          <w:numId w:val="13"/>
        </w:numPr>
        <w:spacing w:after="0"/>
        <w:rPr>
          <w:sz w:val="19"/>
          <w:szCs w:val="19"/>
        </w:rPr>
      </w:pPr>
      <w:r w:rsidRPr="00626368">
        <w:rPr>
          <w:sz w:val="19"/>
          <w:szCs w:val="19"/>
        </w:rPr>
        <w:t>True</w:t>
      </w:r>
    </w:p>
    <w:p w14:paraId="2D7E7968" w14:textId="24D98C24" w:rsidR="00626368" w:rsidRPr="00626368" w:rsidRDefault="00626368" w:rsidP="00626368">
      <w:pPr>
        <w:pStyle w:val="ListParagraph"/>
        <w:numPr>
          <w:ilvl w:val="0"/>
          <w:numId w:val="13"/>
        </w:numPr>
        <w:spacing w:after="0"/>
        <w:rPr>
          <w:sz w:val="19"/>
          <w:szCs w:val="19"/>
        </w:rPr>
      </w:pPr>
      <w:r w:rsidRPr="00626368">
        <w:rPr>
          <w:sz w:val="19"/>
          <w:szCs w:val="19"/>
        </w:rPr>
        <w:t>False</w:t>
      </w:r>
    </w:p>
    <w:p w14:paraId="48E205CA" w14:textId="142E9D6F" w:rsidR="00626368" w:rsidRPr="00626368" w:rsidRDefault="00626368" w:rsidP="00626368">
      <w:pPr>
        <w:spacing w:after="0"/>
        <w:rPr>
          <w:sz w:val="19"/>
          <w:szCs w:val="19"/>
        </w:rPr>
      </w:pPr>
    </w:p>
    <w:p w14:paraId="5B5A6039" w14:textId="770528A1" w:rsidR="00626368" w:rsidRPr="00626368" w:rsidRDefault="00626368" w:rsidP="00626368">
      <w:pPr>
        <w:pStyle w:val="ListParagraph"/>
        <w:numPr>
          <w:ilvl w:val="0"/>
          <w:numId w:val="9"/>
        </w:numPr>
        <w:spacing w:after="0"/>
        <w:rPr>
          <w:b/>
          <w:bCs/>
          <w:sz w:val="19"/>
          <w:szCs w:val="19"/>
        </w:rPr>
      </w:pPr>
      <w:r w:rsidRPr="00626368">
        <w:rPr>
          <w:b/>
          <w:bCs/>
          <w:sz w:val="19"/>
          <w:szCs w:val="19"/>
        </w:rPr>
        <w:t xml:space="preserve">What is one thing you can do to help a child not experience distress following a visit? </w:t>
      </w:r>
    </w:p>
    <w:p w14:paraId="74F2A1C1" w14:textId="77777777" w:rsidR="00626368" w:rsidRPr="00626368" w:rsidRDefault="00626368">
      <w:pPr>
        <w:rPr>
          <w:sz w:val="19"/>
          <w:szCs w:val="19"/>
        </w:rPr>
      </w:pPr>
      <w:r w:rsidRPr="00626368">
        <w:rPr>
          <w:sz w:val="19"/>
          <w:szCs w:val="19"/>
        </w:rPr>
        <w:t>____________________________________________________________________________________________________________________________________________________________________________</w:t>
      </w:r>
    </w:p>
    <w:p w14:paraId="61A34A8E" w14:textId="65832BE2" w:rsidR="00626368" w:rsidRDefault="00626368">
      <w:pPr>
        <w:rPr>
          <w:b/>
          <w:bCs/>
          <w:sz w:val="19"/>
          <w:szCs w:val="19"/>
        </w:rPr>
      </w:pPr>
    </w:p>
    <w:sectPr w:rsidR="00626368" w:rsidSect="00C45F7A">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9A4AE" w14:textId="77777777" w:rsidR="00160FAE" w:rsidRDefault="00160FAE" w:rsidP="00C45F7A">
      <w:pPr>
        <w:spacing w:after="0" w:line="240" w:lineRule="auto"/>
      </w:pPr>
      <w:r>
        <w:separator/>
      </w:r>
    </w:p>
  </w:endnote>
  <w:endnote w:type="continuationSeparator" w:id="0">
    <w:p w14:paraId="7C47118B" w14:textId="77777777" w:rsidR="00160FAE" w:rsidRDefault="00160FAE" w:rsidP="00C45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93E2" w14:textId="77777777" w:rsidR="00160FAE" w:rsidRDefault="00160FAE" w:rsidP="00C45F7A">
      <w:pPr>
        <w:spacing w:after="0" w:line="240" w:lineRule="auto"/>
      </w:pPr>
      <w:r>
        <w:separator/>
      </w:r>
    </w:p>
  </w:footnote>
  <w:footnote w:type="continuationSeparator" w:id="0">
    <w:p w14:paraId="69E04E62" w14:textId="77777777" w:rsidR="00160FAE" w:rsidRDefault="00160FAE" w:rsidP="00C45F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BE4"/>
    <w:multiLevelType w:val="hybridMultilevel"/>
    <w:tmpl w:val="79C4CB4A"/>
    <w:lvl w:ilvl="0" w:tplc="35903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B7DAF"/>
    <w:multiLevelType w:val="hybridMultilevel"/>
    <w:tmpl w:val="92FE9612"/>
    <w:lvl w:ilvl="0" w:tplc="65C6F6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E2482"/>
    <w:multiLevelType w:val="hybridMultilevel"/>
    <w:tmpl w:val="E4AC1FD0"/>
    <w:lvl w:ilvl="0" w:tplc="9ED6F12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031BA"/>
    <w:multiLevelType w:val="hybridMultilevel"/>
    <w:tmpl w:val="F74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F732B"/>
    <w:multiLevelType w:val="multilevel"/>
    <w:tmpl w:val="FD8C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B0E8A"/>
    <w:multiLevelType w:val="hybridMultilevel"/>
    <w:tmpl w:val="CBCE4818"/>
    <w:lvl w:ilvl="0" w:tplc="91D03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0B5268"/>
    <w:multiLevelType w:val="hybridMultilevel"/>
    <w:tmpl w:val="0150BF9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572E3"/>
    <w:multiLevelType w:val="hybridMultilevel"/>
    <w:tmpl w:val="8482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712674"/>
    <w:multiLevelType w:val="hybridMultilevel"/>
    <w:tmpl w:val="836C5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F23833"/>
    <w:multiLevelType w:val="hybridMultilevel"/>
    <w:tmpl w:val="4A6463E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065D4"/>
    <w:multiLevelType w:val="multilevel"/>
    <w:tmpl w:val="81A2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50655A"/>
    <w:multiLevelType w:val="hybridMultilevel"/>
    <w:tmpl w:val="239C9254"/>
    <w:lvl w:ilvl="0" w:tplc="108881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B154A9"/>
    <w:multiLevelType w:val="hybridMultilevel"/>
    <w:tmpl w:val="586A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631511"/>
    <w:multiLevelType w:val="multilevel"/>
    <w:tmpl w:val="D50E2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873B1"/>
    <w:multiLevelType w:val="multilevel"/>
    <w:tmpl w:val="1E7A7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1825424">
    <w:abstractNumId w:val="4"/>
  </w:num>
  <w:num w:numId="2" w16cid:durableId="1984387594">
    <w:abstractNumId w:val="14"/>
  </w:num>
  <w:num w:numId="3" w16cid:durableId="54862983">
    <w:abstractNumId w:val="13"/>
  </w:num>
  <w:num w:numId="4" w16cid:durableId="160825691">
    <w:abstractNumId w:val="10"/>
  </w:num>
  <w:num w:numId="5" w16cid:durableId="1480072545">
    <w:abstractNumId w:val="12"/>
  </w:num>
  <w:num w:numId="6" w16cid:durableId="813837274">
    <w:abstractNumId w:val="3"/>
  </w:num>
  <w:num w:numId="7" w16cid:durableId="1175195169">
    <w:abstractNumId w:val="7"/>
  </w:num>
  <w:num w:numId="8" w16cid:durableId="548345581">
    <w:abstractNumId w:val="9"/>
  </w:num>
  <w:num w:numId="9" w16cid:durableId="666594122">
    <w:abstractNumId w:val="8"/>
  </w:num>
  <w:num w:numId="10" w16cid:durableId="1303387811">
    <w:abstractNumId w:val="6"/>
  </w:num>
  <w:num w:numId="11" w16cid:durableId="835263700">
    <w:abstractNumId w:val="0"/>
  </w:num>
  <w:num w:numId="12" w16cid:durableId="1944337924">
    <w:abstractNumId w:val="2"/>
  </w:num>
  <w:num w:numId="13" w16cid:durableId="73361118">
    <w:abstractNumId w:val="1"/>
  </w:num>
  <w:num w:numId="14" w16cid:durableId="1937205213">
    <w:abstractNumId w:val="5"/>
  </w:num>
  <w:num w:numId="15" w16cid:durableId="10099137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F7A"/>
    <w:rsid w:val="00160FAE"/>
    <w:rsid w:val="003905BD"/>
    <w:rsid w:val="003D0945"/>
    <w:rsid w:val="00626368"/>
    <w:rsid w:val="006F60FF"/>
    <w:rsid w:val="00750D59"/>
    <w:rsid w:val="00C45F7A"/>
    <w:rsid w:val="00C56739"/>
    <w:rsid w:val="00D86971"/>
    <w:rsid w:val="00E84F06"/>
    <w:rsid w:val="00F717A8"/>
    <w:rsid w:val="00FC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29C4"/>
  <w15:chartTrackingRefBased/>
  <w15:docId w15:val="{0A2D90C0-3FE1-44EA-BE41-65C5673E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5F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5F7A"/>
  </w:style>
  <w:style w:type="paragraph" w:styleId="Footer">
    <w:name w:val="footer"/>
    <w:basedOn w:val="Normal"/>
    <w:link w:val="FooterChar"/>
    <w:uiPriority w:val="99"/>
    <w:unhideWhenUsed/>
    <w:rsid w:val="00C45F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5F7A"/>
  </w:style>
  <w:style w:type="paragraph" w:styleId="NoSpacing">
    <w:name w:val="No Spacing"/>
    <w:uiPriority w:val="1"/>
    <w:qFormat/>
    <w:rsid w:val="00C45F7A"/>
    <w:pPr>
      <w:spacing w:after="0" w:line="240" w:lineRule="auto"/>
    </w:pPr>
  </w:style>
  <w:style w:type="paragraph" w:styleId="ListParagraph">
    <w:name w:val="List Paragraph"/>
    <w:basedOn w:val="Normal"/>
    <w:uiPriority w:val="34"/>
    <w:qFormat/>
    <w:rsid w:val="00C45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496627">
      <w:bodyDiv w:val="1"/>
      <w:marLeft w:val="0"/>
      <w:marRight w:val="0"/>
      <w:marTop w:val="0"/>
      <w:marBottom w:val="0"/>
      <w:divBdr>
        <w:top w:val="none" w:sz="0" w:space="0" w:color="auto"/>
        <w:left w:val="none" w:sz="0" w:space="0" w:color="auto"/>
        <w:bottom w:val="none" w:sz="0" w:space="0" w:color="auto"/>
        <w:right w:val="none" w:sz="0" w:space="0" w:color="auto"/>
      </w:divBdr>
      <w:divsChild>
        <w:div w:id="818569357">
          <w:marLeft w:val="0"/>
          <w:marRight w:val="0"/>
          <w:marTop w:val="0"/>
          <w:marBottom w:val="0"/>
          <w:divBdr>
            <w:top w:val="none" w:sz="0" w:space="0" w:color="auto"/>
            <w:left w:val="none" w:sz="0" w:space="0" w:color="auto"/>
            <w:bottom w:val="none" w:sz="0" w:space="0" w:color="auto"/>
            <w:right w:val="none" w:sz="0" w:space="0" w:color="auto"/>
          </w:divBdr>
          <w:divsChild>
            <w:div w:id="1694964469">
              <w:marLeft w:val="225"/>
              <w:marRight w:val="0"/>
              <w:marTop w:val="0"/>
              <w:marBottom w:val="225"/>
              <w:divBdr>
                <w:top w:val="none" w:sz="0" w:space="0" w:color="auto"/>
                <w:left w:val="none" w:sz="0" w:space="0" w:color="auto"/>
                <w:bottom w:val="none" w:sz="0" w:space="0" w:color="auto"/>
                <w:right w:val="none" w:sz="0" w:space="0" w:color="auto"/>
              </w:divBdr>
            </w:div>
          </w:divsChild>
        </w:div>
        <w:div w:id="1003970806">
          <w:marLeft w:val="0"/>
          <w:marRight w:val="0"/>
          <w:marTop w:val="0"/>
          <w:marBottom w:val="0"/>
          <w:divBdr>
            <w:top w:val="none" w:sz="0" w:space="0" w:color="auto"/>
            <w:left w:val="none" w:sz="0" w:space="0" w:color="auto"/>
            <w:bottom w:val="none" w:sz="0" w:space="0" w:color="auto"/>
            <w:right w:val="none" w:sz="0" w:space="0" w:color="auto"/>
          </w:divBdr>
          <w:divsChild>
            <w:div w:id="326518350">
              <w:marLeft w:val="0"/>
              <w:marRight w:val="0"/>
              <w:marTop w:val="0"/>
              <w:marBottom w:val="0"/>
              <w:divBdr>
                <w:top w:val="none" w:sz="0" w:space="0" w:color="auto"/>
                <w:left w:val="none" w:sz="0" w:space="0" w:color="auto"/>
                <w:bottom w:val="none" w:sz="0" w:space="0" w:color="auto"/>
                <w:right w:val="none" w:sz="0" w:space="0" w:color="auto"/>
              </w:divBdr>
              <w:divsChild>
                <w:div w:id="793910091">
                  <w:marLeft w:val="0"/>
                  <w:marRight w:val="0"/>
                  <w:marTop w:val="0"/>
                  <w:marBottom w:val="0"/>
                  <w:divBdr>
                    <w:top w:val="none" w:sz="0" w:space="0" w:color="auto"/>
                    <w:left w:val="none" w:sz="0" w:space="0" w:color="auto"/>
                    <w:bottom w:val="none" w:sz="0" w:space="0" w:color="auto"/>
                    <w:right w:val="none" w:sz="0" w:space="0" w:color="auto"/>
                  </w:divBdr>
                </w:div>
                <w:div w:id="11852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2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4452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Family Initiative</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Kyleen Condon</dc:creator>
  <cp:keywords/>
  <dc:description/>
  <cp:lastModifiedBy>Erin Felzke</cp:lastModifiedBy>
  <cp:revision>2</cp:revision>
  <dcterms:created xsi:type="dcterms:W3CDTF">2023-03-28T15:02:00Z</dcterms:created>
  <dcterms:modified xsi:type="dcterms:W3CDTF">2023-03-28T15:02:00Z</dcterms:modified>
</cp:coreProperties>
</file>